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91" w:rsidRDefault="00893EDA">
      <w:bookmarkStart w:id="0" w:name="_GoBack"/>
      <w:bookmarkEnd w:id="0"/>
      <w:r>
        <w:t>Fundur stjórnar í Hlíðarþúfum</w:t>
      </w:r>
    </w:p>
    <w:p w:rsidR="00893EDA" w:rsidRDefault="00893EDA">
      <w:r>
        <w:t>17. maí</w:t>
      </w:r>
    </w:p>
    <w:p w:rsidR="00893EDA" w:rsidRDefault="00893EDA">
      <w:r>
        <w:t>Mættir: Sigríður, Jóhann, Jón Björn, Gunnar og Guðni, sem ritaði fundargerð.  Jón Ásbjörnsson boðaði forföll.</w:t>
      </w:r>
    </w:p>
    <w:p w:rsidR="00893EDA" w:rsidRDefault="00893EDA"/>
    <w:p w:rsidR="00893EDA" w:rsidRDefault="00893EDA" w:rsidP="00893EDA">
      <w:pPr>
        <w:pStyle w:val="ListParagraph"/>
        <w:numPr>
          <w:ilvl w:val="0"/>
          <w:numId w:val="1"/>
        </w:numPr>
      </w:pPr>
      <w:r>
        <w:t>Rætt var um hreinsunardaginn sem haldinn var fyrir bráðum tveimur vikum,  Hann gekk í alla staði vel .</w:t>
      </w:r>
    </w:p>
    <w:p w:rsidR="00893EDA" w:rsidRDefault="00893EDA" w:rsidP="00893EDA">
      <w:pPr>
        <w:pStyle w:val="ListParagraph"/>
        <w:numPr>
          <w:ilvl w:val="0"/>
          <w:numId w:val="1"/>
        </w:numPr>
      </w:pPr>
      <w:r>
        <w:t>Reiðgerðið.  Áætlað var að mála gerðið í vor en ákveðið var að bíða með það.  Stjórnin mun gera það í síðla sumars og fá einhverja röska húseigendur með sér.</w:t>
      </w:r>
    </w:p>
    <w:p w:rsidR="00893EDA" w:rsidRDefault="00893EDA" w:rsidP="00893EDA">
      <w:pPr>
        <w:pStyle w:val="ListParagraph"/>
        <w:numPr>
          <w:ilvl w:val="0"/>
          <w:numId w:val="1"/>
        </w:numPr>
      </w:pPr>
      <w:r>
        <w:t>Ásigkomulag húsa var rætt.  Víða er ástandið bagalegt og húseigindum til lítils sóma.  Stjórnin mun halda áfram að brýna fólk til góðra verka.  Sumarið er framundan og tækifæri hljóta að gefast til þess fyrir eigendur húsanna að sinna viðhaldsverkum.</w:t>
      </w:r>
    </w:p>
    <w:p w:rsidR="00893EDA" w:rsidRDefault="00893EDA" w:rsidP="00893EDA">
      <w:pPr>
        <w:pStyle w:val="ListParagraph"/>
        <w:numPr>
          <w:ilvl w:val="0"/>
          <w:numId w:val="1"/>
        </w:numPr>
      </w:pPr>
      <w:r>
        <w:t>Tunnan var rædd.   Stjórnin ræddi þá hugmynd að saga neðan af veggjum tunnunnar til að „lyfta“ undir þá og þar með að koma í veg fyrir að mölin hlaðist upp að veggjunum með hættu á tilheyrandi vatnssöfnun í gerðinu.  Ákveðið var að gera það og fá hugsanlega  menn með gott verksvit til aðstoðar.</w:t>
      </w:r>
    </w:p>
    <w:p w:rsidR="00091D3B" w:rsidRDefault="00091D3B" w:rsidP="00893EDA">
      <w:pPr>
        <w:pStyle w:val="ListParagraph"/>
        <w:numPr>
          <w:ilvl w:val="0"/>
          <w:numId w:val="1"/>
        </w:numPr>
      </w:pPr>
      <w:r>
        <w:t>Hugmyndir eru uppi um að kanna möguleika á að fjárfesta í  öðru járngerði (hringgerði) því þörfin er mikil að mati stjórnar.  Formanni var falið að ræða við þá söluaðila sem bjóða slík gerði.  Hugmyndir um staðsetningu voru ræddar og var helst litið til svæðis í austanverðu hverfinu (nálægt 400-hringnum).  Við viljum biðja húseigendur um að velta fyrir sér hvar best væri að finna gerðinu stað (ef að kaupum yrði) og koma því á framfæri til stjórnar.</w:t>
      </w:r>
    </w:p>
    <w:p w:rsidR="00893EDA" w:rsidRDefault="00091D3B" w:rsidP="00893EDA">
      <w:pPr>
        <w:pStyle w:val="ListParagraph"/>
        <w:numPr>
          <w:ilvl w:val="0"/>
          <w:numId w:val="1"/>
        </w:numPr>
      </w:pPr>
      <w:r>
        <w:t xml:space="preserve"> Rætt var um hvort þörf væri á að minnka hámarkshraða bifreiða (og reiðhjóla) á Kaldárselsvegi neðan Hlíðarþúfna úr 30 niður í t.d. 15.  </w:t>
      </w:r>
    </w:p>
    <w:p w:rsidR="00091D3B" w:rsidRDefault="00091D3B" w:rsidP="00893EDA">
      <w:pPr>
        <w:pStyle w:val="ListParagraph"/>
        <w:numPr>
          <w:ilvl w:val="0"/>
          <w:numId w:val="1"/>
        </w:numPr>
      </w:pPr>
      <w:r>
        <w:t>Rætt var um skemmdir á grindverki á tað</w:t>
      </w:r>
      <w:r w:rsidR="005A65ED">
        <w:t xml:space="preserve"> </w:t>
      </w:r>
      <w:r>
        <w:t>þró í neðri hlut 100-hringsin</w:t>
      </w:r>
      <w:r w:rsidR="005A65ED">
        <w:t xml:space="preserve"> </w:t>
      </w:r>
      <w:r>
        <w:t xml:space="preserve">sem </w:t>
      </w:r>
      <w:r w:rsidR="005A65ED">
        <w:t>varð við losun.  það er margoft búið að tala við bæinn um hvernig hægt væri að leysa þetta mál en lítið hefur þokast.  Formanni var falið að gera enn eina tilraun til þess að leita lausnar í þessu máli með samtali við þá starfsmenn bæjarins sem málið varðar.</w:t>
      </w:r>
    </w:p>
    <w:p w:rsidR="005A65ED" w:rsidRDefault="005A65ED" w:rsidP="00893EDA">
      <w:pPr>
        <w:pStyle w:val="ListParagraph"/>
        <w:numPr>
          <w:ilvl w:val="0"/>
          <w:numId w:val="1"/>
        </w:numPr>
      </w:pPr>
      <w:r>
        <w:t xml:space="preserve">Beitarhólf neðan Kaldárselsvegar verða auglýst eftir helgi en eins og staðan er í dag er lögð áhersla á að stjórn metur ástand svæðisins þannig að ekki verði hægt að nota það fyrr en um mánaðarmótin maí-júni.  </w:t>
      </w:r>
    </w:p>
    <w:p w:rsidR="005A65ED" w:rsidRDefault="005A65ED" w:rsidP="005A65ED">
      <w:r>
        <w:t>gk</w:t>
      </w:r>
    </w:p>
    <w:sectPr w:rsidR="005A6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32D53"/>
    <w:multiLevelType w:val="hybridMultilevel"/>
    <w:tmpl w:val="1B6455F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DA"/>
    <w:rsid w:val="00091D3B"/>
    <w:rsid w:val="000B6EBE"/>
    <w:rsid w:val="005A65ED"/>
    <w:rsid w:val="00893EDA"/>
    <w:rsid w:val="00DC719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E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Guðni Kjartansson</dc:creator>
  <cp:lastModifiedBy>Lenovo</cp:lastModifiedBy>
  <cp:revision>2</cp:revision>
  <dcterms:created xsi:type="dcterms:W3CDTF">2018-05-22T10:28:00Z</dcterms:created>
  <dcterms:modified xsi:type="dcterms:W3CDTF">2018-05-22T10:28:00Z</dcterms:modified>
</cp:coreProperties>
</file>